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3BD7E" w14:textId="77777777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DA0B3B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0BB9752D" w14:textId="77777777" w:rsidR="00255C5C" w:rsidRDefault="00255C5C" w:rsidP="00255C5C"/>
    <w:p w14:paraId="64D0FBAA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40538B10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600ACAA3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190CC9A6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1AA0B781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22AC8D4E" w14:textId="77777777" w:rsidR="00971E32" w:rsidRDefault="00971E32" w:rsidP="00255C5C">
      <w:pPr>
        <w:spacing w:line="312" w:lineRule="auto"/>
        <w:rPr>
          <w:rFonts w:cs="Tahoma"/>
        </w:rPr>
      </w:pPr>
    </w:p>
    <w:p w14:paraId="50B5C11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5826F44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67BCEAA3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3B5D6049" w14:textId="77777777" w:rsidTr="00760F28">
        <w:tc>
          <w:tcPr>
            <w:tcW w:w="2518" w:type="dxa"/>
          </w:tcPr>
          <w:p w14:paraId="07F36DC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0C8331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30845963" w14:textId="77777777" w:rsidTr="00760F28">
        <w:tc>
          <w:tcPr>
            <w:tcW w:w="2518" w:type="dxa"/>
          </w:tcPr>
          <w:p w14:paraId="0843A352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5DD294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4617AAF9" w14:textId="77777777" w:rsidTr="00760F28">
        <w:tc>
          <w:tcPr>
            <w:tcW w:w="2518" w:type="dxa"/>
          </w:tcPr>
          <w:p w14:paraId="6065FC56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38E531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2436274A" w14:textId="77777777" w:rsidTr="00760F28">
        <w:tc>
          <w:tcPr>
            <w:tcW w:w="2518" w:type="dxa"/>
          </w:tcPr>
          <w:p w14:paraId="1506DCB7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434E0C2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4C8E0EE9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5"/>
        <w:gridCol w:w="709"/>
        <w:gridCol w:w="5868"/>
      </w:tblGrid>
      <w:tr w:rsidR="0035640A" w14:paraId="7EDE2AD2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00DECFFF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0F74563B" w14:textId="77777777" w:rsidTr="0035640A">
        <w:tc>
          <w:tcPr>
            <w:tcW w:w="2518" w:type="dxa"/>
          </w:tcPr>
          <w:p w14:paraId="2C1DBB8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0BB08F41" w14:textId="77777777" w:rsidR="0035640A" w:rsidRDefault="00DA0B3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Levering kantoor- en vergadermeubilair</w:t>
            </w:r>
          </w:p>
        </w:tc>
      </w:tr>
      <w:tr w:rsidR="0035640A" w14:paraId="7EC3A335" w14:textId="77777777" w:rsidTr="0035640A">
        <w:tc>
          <w:tcPr>
            <w:tcW w:w="2518" w:type="dxa"/>
          </w:tcPr>
          <w:p w14:paraId="7D1CCFF3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55629829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4274328A" w14:textId="77777777" w:rsidR="0035640A" w:rsidRDefault="00DA0B3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13516</w:t>
            </w:r>
          </w:p>
        </w:tc>
      </w:tr>
    </w:tbl>
    <w:p w14:paraId="3259289B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058E6565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2177A1FF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3F8FB281" w14:textId="77777777" w:rsidTr="00760F28">
        <w:tc>
          <w:tcPr>
            <w:tcW w:w="2518" w:type="dxa"/>
          </w:tcPr>
          <w:p w14:paraId="42D4782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C13682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7FCD06A" w14:textId="77777777" w:rsidTr="00760F28">
        <w:tc>
          <w:tcPr>
            <w:tcW w:w="2518" w:type="dxa"/>
          </w:tcPr>
          <w:p w14:paraId="06BFCEF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77393E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A8B898D" w14:textId="77777777" w:rsidTr="00760F28">
        <w:tc>
          <w:tcPr>
            <w:tcW w:w="2518" w:type="dxa"/>
          </w:tcPr>
          <w:p w14:paraId="38D45CC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5F747D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C32EAA5" w14:textId="77777777" w:rsidTr="00760F28">
        <w:tc>
          <w:tcPr>
            <w:tcW w:w="2518" w:type="dxa"/>
          </w:tcPr>
          <w:p w14:paraId="1628B187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22F509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860B49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0B82CFF9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20FC562D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7EE2E9B4" w14:textId="77777777" w:rsidTr="00662CDC">
        <w:tc>
          <w:tcPr>
            <w:tcW w:w="2518" w:type="dxa"/>
          </w:tcPr>
          <w:p w14:paraId="34712BD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4ABD3A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71FEFE0" w14:textId="77777777" w:rsidTr="00662CDC">
        <w:tc>
          <w:tcPr>
            <w:tcW w:w="2518" w:type="dxa"/>
          </w:tcPr>
          <w:p w14:paraId="622CA85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642AE2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30138EE" w14:textId="77777777" w:rsidTr="00662CDC">
        <w:tc>
          <w:tcPr>
            <w:tcW w:w="2518" w:type="dxa"/>
          </w:tcPr>
          <w:p w14:paraId="0F4238D3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A8A9EF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5458A8C" w14:textId="77777777" w:rsidTr="00662CDC">
        <w:tc>
          <w:tcPr>
            <w:tcW w:w="2518" w:type="dxa"/>
          </w:tcPr>
          <w:p w14:paraId="50F1DC26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99787E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39CAE38" w14:textId="77777777" w:rsidTr="00662CDC">
        <w:tc>
          <w:tcPr>
            <w:tcW w:w="2518" w:type="dxa"/>
          </w:tcPr>
          <w:p w14:paraId="07E110B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04A75F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E542BFE" w14:textId="77777777" w:rsidTr="00662CDC">
        <w:tc>
          <w:tcPr>
            <w:tcW w:w="2518" w:type="dxa"/>
          </w:tcPr>
          <w:p w14:paraId="4CD46F3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0CBC494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FF2C8C4" w14:textId="77777777" w:rsidTr="00662CDC">
        <w:tc>
          <w:tcPr>
            <w:tcW w:w="2518" w:type="dxa"/>
          </w:tcPr>
          <w:p w14:paraId="6E288B2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46E8BB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00CE683" w14:textId="77777777" w:rsidR="00991EC5" w:rsidRDefault="00991EC5" w:rsidP="00255C5C">
      <w:pPr>
        <w:spacing w:line="312" w:lineRule="auto"/>
        <w:rPr>
          <w:rFonts w:cs="Tahoma"/>
        </w:rPr>
      </w:pPr>
    </w:p>
    <w:p w14:paraId="69F40B3A" w14:textId="77777777" w:rsidR="00991EC5" w:rsidRDefault="00991EC5" w:rsidP="00991EC5">
      <w:r>
        <w:br w:type="page"/>
      </w:r>
    </w:p>
    <w:p w14:paraId="525F8F87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4C20DF9D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3712179E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646957B1" w14:textId="77777777" w:rsidTr="00D753BB">
        <w:tc>
          <w:tcPr>
            <w:tcW w:w="2518" w:type="dxa"/>
          </w:tcPr>
          <w:p w14:paraId="242F745C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4B8FBD98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24B56ACC" w14:textId="77777777" w:rsidTr="00D753BB">
        <w:tc>
          <w:tcPr>
            <w:tcW w:w="2518" w:type="dxa"/>
          </w:tcPr>
          <w:p w14:paraId="38561B9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5A6D0DC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74D30FD2" w14:textId="77777777" w:rsidTr="00D753BB">
        <w:tc>
          <w:tcPr>
            <w:tcW w:w="2518" w:type="dxa"/>
          </w:tcPr>
          <w:p w14:paraId="5ECEEB19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431E19DD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4D015F36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6012D1A4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431CA4AB" w14:textId="77777777" w:rsidTr="00D753BB">
        <w:tc>
          <w:tcPr>
            <w:tcW w:w="2518" w:type="dxa"/>
          </w:tcPr>
          <w:p w14:paraId="48AE8444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A1502E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D32D694" w14:textId="77777777" w:rsidTr="00D753BB">
        <w:tc>
          <w:tcPr>
            <w:tcW w:w="2518" w:type="dxa"/>
          </w:tcPr>
          <w:p w14:paraId="3CE604AB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F4DF81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243215A" w14:textId="77777777" w:rsidTr="00D753BB">
        <w:tc>
          <w:tcPr>
            <w:tcW w:w="2518" w:type="dxa"/>
          </w:tcPr>
          <w:p w14:paraId="325ED84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B9B5CC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A94A0FD" w14:textId="77777777" w:rsidTr="00D753BB">
        <w:tc>
          <w:tcPr>
            <w:tcW w:w="2518" w:type="dxa"/>
          </w:tcPr>
          <w:p w14:paraId="34633244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C8C39D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D6ADC61" w14:textId="77777777" w:rsidTr="00D753BB">
        <w:tc>
          <w:tcPr>
            <w:tcW w:w="2518" w:type="dxa"/>
          </w:tcPr>
          <w:p w14:paraId="02F0CB4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AB218B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DF153C8" w14:textId="77777777" w:rsidTr="00D753BB">
        <w:tc>
          <w:tcPr>
            <w:tcW w:w="2518" w:type="dxa"/>
          </w:tcPr>
          <w:p w14:paraId="1795530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569FDD1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96CB490" w14:textId="77777777" w:rsidTr="00D753BB">
        <w:tc>
          <w:tcPr>
            <w:tcW w:w="2518" w:type="dxa"/>
          </w:tcPr>
          <w:p w14:paraId="3E2801B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1FD7809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A57C962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32D9F34A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24D5A2F9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55C39335" w14:textId="77777777" w:rsidTr="00BE2E97">
        <w:tc>
          <w:tcPr>
            <w:tcW w:w="2518" w:type="dxa"/>
          </w:tcPr>
          <w:p w14:paraId="6E5726A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2072235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5497102" w14:textId="77777777" w:rsidTr="00BE2E97">
        <w:tc>
          <w:tcPr>
            <w:tcW w:w="2518" w:type="dxa"/>
          </w:tcPr>
          <w:p w14:paraId="4AF32BB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DE13F6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3A99E0B" w14:textId="77777777" w:rsidTr="00BE2E97">
        <w:tc>
          <w:tcPr>
            <w:tcW w:w="2518" w:type="dxa"/>
          </w:tcPr>
          <w:p w14:paraId="1D8154D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05A05A0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564EFF2" w14:textId="77777777" w:rsidTr="00BE2E97">
        <w:tc>
          <w:tcPr>
            <w:tcW w:w="2518" w:type="dxa"/>
          </w:tcPr>
          <w:p w14:paraId="4D21095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0770973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BC76644" w14:textId="77777777" w:rsidTr="00BE2E97">
        <w:tc>
          <w:tcPr>
            <w:tcW w:w="2518" w:type="dxa"/>
          </w:tcPr>
          <w:p w14:paraId="0C55D2C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384218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0F069D2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3500ABC" w14:textId="77777777" w:rsidTr="00BE2E97">
        <w:tc>
          <w:tcPr>
            <w:tcW w:w="2518" w:type="dxa"/>
          </w:tcPr>
          <w:p w14:paraId="7BAAFFA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6A1F091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3AD1D7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0B8CA75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0C845927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1C3B9D28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608D947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2B84240F" w14:textId="77777777" w:rsidTr="00CF1589">
        <w:tc>
          <w:tcPr>
            <w:tcW w:w="2518" w:type="dxa"/>
          </w:tcPr>
          <w:p w14:paraId="4C5CF746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587048F" w14:textId="77777777" w:rsidR="006803CA" w:rsidRPr="00EB774F" w:rsidRDefault="00DA0B3B" w:rsidP="006803CA">
            <w:pPr>
              <w:ind w:left="42"/>
              <w:rPr>
                <w:color w:val="000000"/>
              </w:rPr>
            </w:pPr>
            <w:r w:rsidRPr="00EB774F">
              <w:rPr>
                <w:color w:val="000000"/>
              </w:rPr>
              <w:t>Inschrijver heeft ervaring met het</w:t>
            </w:r>
            <w:r>
              <w:rPr>
                <w:color w:val="000000"/>
              </w:rPr>
              <w:t xml:space="preserve"> op locatie</w:t>
            </w:r>
            <w:r w:rsidRPr="00EB774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uit</w:t>
            </w:r>
            <w:r w:rsidRPr="00EB774F">
              <w:rPr>
                <w:color w:val="000000"/>
              </w:rPr>
              <w:t xml:space="preserve">leveren van </w:t>
            </w:r>
            <w:r>
              <w:rPr>
                <w:color w:val="000000"/>
              </w:rPr>
              <w:t xml:space="preserve">een grote variëteit aan Meubilair. </w:t>
            </w:r>
            <w:r w:rsidR="006803CA">
              <w:rPr>
                <w:color w:val="000000"/>
              </w:rPr>
              <w:t xml:space="preserve">Onder uitleveren verstaan we leveren, monteren, plaatsen en gebruiksklaar opleveren van één grote bestelling. </w:t>
            </w:r>
          </w:p>
          <w:p w14:paraId="47C6AA68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12DF84B9" w14:textId="77777777" w:rsidTr="00CF1589">
        <w:tc>
          <w:tcPr>
            <w:tcW w:w="2518" w:type="dxa"/>
          </w:tcPr>
          <w:p w14:paraId="076829D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21A0781" w14:textId="77777777" w:rsidR="00CF1589" w:rsidRPr="008A71C4" w:rsidRDefault="00DA0B3B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color w:val="000000"/>
              </w:rPr>
              <w:t>B</w:t>
            </w:r>
            <w:r w:rsidRPr="00EB774F">
              <w:rPr>
                <w:color w:val="000000"/>
              </w:rPr>
              <w:t>ij een organisatie</w:t>
            </w:r>
            <w:r>
              <w:rPr>
                <w:color w:val="000000"/>
              </w:rPr>
              <w:t xml:space="preserve"> ter grootte van minimaal 250 werkplekken</w:t>
            </w:r>
            <w:r w:rsidRPr="00EB774F">
              <w:rPr>
                <w:color w:val="000000"/>
              </w:rPr>
              <w:t>.</w:t>
            </w:r>
          </w:p>
        </w:tc>
        <w:tc>
          <w:tcPr>
            <w:tcW w:w="1134" w:type="dxa"/>
          </w:tcPr>
          <w:p w14:paraId="7B9EB700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43D486C" w14:textId="77777777" w:rsidTr="00CF1589">
        <w:tc>
          <w:tcPr>
            <w:tcW w:w="2518" w:type="dxa"/>
          </w:tcPr>
          <w:p w14:paraId="23F35B4A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A01F48F" w14:textId="77777777" w:rsidR="00CF1589" w:rsidRPr="008A71C4" w:rsidRDefault="00DA0B3B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color w:val="000000"/>
              </w:rPr>
              <w:t xml:space="preserve">De variëteit moet bestaan uit minimaal 15 verschillende </w:t>
            </w:r>
            <w:r w:rsidR="006803CA">
              <w:rPr>
                <w:color w:val="000000"/>
              </w:rPr>
              <w:t xml:space="preserve">soorten </w:t>
            </w:r>
            <w:r>
              <w:rPr>
                <w:color w:val="000000"/>
              </w:rPr>
              <w:t>meubelstukken met minimaal 200 stuks totaal.</w:t>
            </w:r>
            <w:r w:rsidR="006803CA">
              <w:rPr>
                <w:color w:val="000000"/>
              </w:rPr>
              <w:t xml:space="preserve"> </w:t>
            </w:r>
            <w:r w:rsidR="006803CA" w:rsidRPr="006803CA">
              <w:rPr>
                <w:i/>
                <w:iCs/>
                <w:color w:val="000000"/>
              </w:rPr>
              <w:t>Verschillende soorten meubelstukken zijn: verschillende modellen. Kleuren worden hierbij buiten beschouwing gelaten, kortom een afwijkende kleur telt niet mee als een verschillend soort meubelstuk.</w:t>
            </w:r>
          </w:p>
        </w:tc>
        <w:tc>
          <w:tcPr>
            <w:tcW w:w="1134" w:type="dxa"/>
          </w:tcPr>
          <w:p w14:paraId="480FE126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7E3A9E36" w14:textId="77777777" w:rsidTr="007D1FC5">
        <w:tc>
          <w:tcPr>
            <w:tcW w:w="2518" w:type="dxa"/>
          </w:tcPr>
          <w:p w14:paraId="5E10140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lastRenderedPageBreak/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29DC29C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9D47A4D" w14:textId="77777777" w:rsidR="00991EC5" w:rsidRDefault="00991EC5" w:rsidP="00255C5C">
      <w:pPr>
        <w:spacing w:line="312" w:lineRule="auto"/>
        <w:rPr>
          <w:rFonts w:cs="Tahoma"/>
        </w:rPr>
      </w:pPr>
    </w:p>
    <w:p w14:paraId="5764990A" w14:textId="77777777" w:rsidR="006803CA" w:rsidRDefault="006803C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5418"/>
        <w:gridCol w:w="1134"/>
      </w:tblGrid>
      <w:tr w:rsidR="00BE2E97" w14:paraId="6126FACC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494FEFE5" w14:textId="77777777" w:rsidR="00BE2E97" w:rsidRPr="00BE2E97" w:rsidRDefault="00991EC5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br w:type="page"/>
            </w:r>
            <w:r w:rsidR="00BE2E97"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AB3072D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1E518E40" w14:textId="77777777" w:rsidTr="005F3EEE">
        <w:tc>
          <w:tcPr>
            <w:tcW w:w="2518" w:type="dxa"/>
          </w:tcPr>
          <w:p w14:paraId="2F705FD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0518AA7F" w14:textId="77777777" w:rsidR="00BE2E97" w:rsidRDefault="00DA0B3B" w:rsidP="00DA0B3B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rFonts w:cs="Tahoma"/>
              </w:rPr>
            </w:pPr>
            <w:r w:rsidRPr="00DA0B3B">
              <w:t xml:space="preserve">Inschrijver heeft ervaring met de inname en het recyclen / hergebruiken van te vervangen Meubilair </w:t>
            </w:r>
          </w:p>
        </w:tc>
      </w:tr>
      <w:tr w:rsidR="00BE2E97" w14:paraId="2400CACB" w14:textId="77777777" w:rsidTr="005F3EEE">
        <w:tc>
          <w:tcPr>
            <w:tcW w:w="2518" w:type="dxa"/>
          </w:tcPr>
          <w:p w14:paraId="39CAE4F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37BFE9DF" w14:textId="77777777" w:rsidR="00BE2E97" w:rsidRPr="00DA0B3B" w:rsidRDefault="00DA0B3B" w:rsidP="00DA0B3B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B</w:t>
            </w:r>
            <w:r w:rsidRPr="00DA0B3B">
              <w:t xml:space="preserve">innen een raamovereenkomst met een organisatie ter grootte van minimaal 100 werkplekken. </w:t>
            </w:r>
          </w:p>
        </w:tc>
        <w:tc>
          <w:tcPr>
            <w:tcW w:w="1134" w:type="dxa"/>
          </w:tcPr>
          <w:p w14:paraId="587BE4A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077AE338" w14:textId="77777777" w:rsidTr="005F3EEE">
        <w:tc>
          <w:tcPr>
            <w:tcW w:w="2518" w:type="dxa"/>
          </w:tcPr>
          <w:p w14:paraId="4D70909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2677ED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106B836F" w14:textId="77777777" w:rsidR="002E4092" w:rsidRDefault="002E4092" w:rsidP="00255C5C">
      <w:pPr>
        <w:spacing w:line="312" w:lineRule="auto"/>
        <w:rPr>
          <w:rFonts w:cs="Tahoma"/>
        </w:rPr>
      </w:pPr>
    </w:p>
    <w:p w14:paraId="079DF39F" w14:textId="77777777" w:rsidR="008A71C4" w:rsidRDefault="008A71C4" w:rsidP="00255C5C">
      <w:pPr>
        <w:spacing w:line="312" w:lineRule="auto"/>
        <w:rPr>
          <w:rFonts w:cs="Tahoma"/>
        </w:rPr>
      </w:pPr>
    </w:p>
    <w:p w14:paraId="5197DA60" w14:textId="77777777" w:rsidR="008A71C4" w:rsidRDefault="008A71C4" w:rsidP="00255C5C">
      <w:pPr>
        <w:spacing w:line="312" w:lineRule="auto"/>
        <w:rPr>
          <w:rFonts w:cs="Tahoma"/>
        </w:rPr>
      </w:pPr>
    </w:p>
    <w:p w14:paraId="49A176E2" w14:textId="77777777" w:rsidR="008A71C4" w:rsidRDefault="008A71C4" w:rsidP="00255C5C">
      <w:pPr>
        <w:spacing w:line="312" w:lineRule="auto"/>
        <w:rPr>
          <w:rFonts w:cs="Tahoma"/>
        </w:rPr>
      </w:pPr>
    </w:p>
    <w:p w14:paraId="525A860E" w14:textId="77777777" w:rsidR="008A71C4" w:rsidRDefault="008A71C4" w:rsidP="00255C5C">
      <w:pPr>
        <w:spacing w:line="312" w:lineRule="auto"/>
        <w:rPr>
          <w:rFonts w:cs="Tahoma"/>
        </w:rPr>
      </w:pPr>
    </w:p>
    <w:p w14:paraId="75D5ABA3" w14:textId="77777777" w:rsidR="008A71C4" w:rsidRDefault="008A71C4" w:rsidP="00255C5C">
      <w:pPr>
        <w:spacing w:line="312" w:lineRule="auto"/>
        <w:rPr>
          <w:rFonts w:cs="Tahoma"/>
        </w:rPr>
      </w:pPr>
    </w:p>
    <w:p w14:paraId="21268347" w14:textId="77777777" w:rsidR="008A71C4" w:rsidRDefault="008A71C4" w:rsidP="00255C5C">
      <w:pPr>
        <w:spacing w:line="312" w:lineRule="auto"/>
        <w:rPr>
          <w:rFonts w:cs="Tahoma"/>
        </w:rPr>
      </w:pPr>
    </w:p>
    <w:p w14:paraId="5D870665" w14:textId="77777777" w:rsidR="008A71C4" w:rsidRDefault="008A71C4" w:rsidP="00255C5C">
      <w:pPr>
        <w:spacing w:line="312" w:lineRule="auto"/>
        <w:rPr>
          <w:rFonts w:cs="Tahoma"/>
        </w:rPr>
      </w:pPr>
    </w:p>
    <w:p w14:paraId="200D3519" w14:textId="77777777" w:rsidR="008A71C4" w:rsidRDefault="008A71C4" w:rsidP="00255C5C">
      <w:pPr>
        <w:spacing w:line="312" w:lineRule="auto"/>
        <w:rPr>
          <w:rFonts w:cs="Tahoma"/>
        </w:rPr>
      </w:pPr>
    </w:p>
    <w:p w14:paraId="35BAC2D8" w14:textId="77777777" w:rsidR="008A71C4" w:rsidRDefault="008A71C4" w:rsidP="00255C5C">
      <w:pPr>
        <w:spacing w:line="312" w:lineRule="auto"/>
        <w:rPr>
          <w:rFonts w:cs="Tahoma"/>
        </w:rPr>
      </w:pPr>
    </w:p>
    <w:p w14:paraId="58D1AC3D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6E0B8" w14:textId="77777777" w:rsidR="0085301E" w:rsidRDefault="0085301E">
      <w:r>
        <w:separator/>
      </w:r>
    </w:p>
  </w:endnote>
  <w:endnote w:type="continuationSeparator" w:id="0">
    <w:p w14:paraId="67B4781D" w14:textId="77777777" w:rsidR="0085301E" w:rsidRDefault="0085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38B12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4BEB0768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128800C4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97CD8" w14:textId="77777777" w:rsidR="0085301E" w:rsidRDefault="0085301E">
      <w:r>
        <w:separator/>
      </w:r>
    </w:p>
  </w:footnote>
  <w:footnote w:type="continuationSeparator" w:id="0">
    <w:p w14:paraId="058B0EB9" w14:textId="77777777" w:rsidR="0085301E" w:rsidRDefault="0085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A9ABE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200956" wp14:editId="2212DF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DA0B3B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803CA"/>
    <w:rsid w:val="006A3ABF"/>
    <w:rsid w:val="006B4888"/>
    <w:rsid w:val="006C3B60"/>
    <w:rsid w:val="00713692"/>
    <w:rsid w:val="00760F28"/>
    <w:rsid w:val="007A7751"/>
    <w:rsid w:val="007B2907"/>
    <w:rsid w:val="007C12CF"/>
    <w:rsid w:val="0085301E"/>
    <w:rsid w:val="008727DE"/>
    <w:rsid w:val="008A71C4"/>
    <w:rsid w:val="009024B4"/>
    <w:rsid w:val="0096532F"/>
    <w:rsid w:val="00971E32"/>
    <w:rsid w:val="00991EC5"/>
    <w:rsid w:val="009B7114"/>
    <w:rsid w:val="009D3B86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A0B3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FC5571"/>
  <w15:docId w15:val="{15E8557E-10EC-43B9-A649-917258C8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424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Boogaard, Stefan</dc:creator>
  <cp:lastModifiedBy>Boogaard, Stefan</cp:lastModifiedBy>
  <cp:revision>2</cp:revision>
  <dcterms:created xsi:type="dcterms:W3CDTF">2023-07-14T06:22:00Z</dcterms:created>
  <dcterms:modified xsi:type="dcterms:W3CDTF">2023-07-14T06:22:00Z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dmsRegistratienummer">
    <vt:lpwstr>23.064204</vt:lpwstr>
  </property>
  <property fmtid="{D5CDD505-2E9C-101B-9397-08002B2CF9AE}" pid="5" name="dmsVerzenddatum">
    <vt:lpwstr>11/07/2023</vt:lpwstr>
  </property>
  <property fmtid="{D5CDD505-2E9C-101B-9397-08002B2CF9AE}" pid="6" name="CORSA_GUID">
    <vt:lpwstr>fce63f2f-28b8-df8b-af14-29ff3c979b04</vt:lpwstr>
  </property>
  <property fmtid="{D5CDD505-2E9C-101B-9397-08002B2CF9AE}" pid="7" name="CORSA_OBJECTTYPE">
    <vt:lpwstr>S</vt:lpwstr>
  </property>
  <property fmtid="{D5CDD505-2E9C-101B-9397-08002B2CF9AE}" pid="8" name="CORSA_OBJECTID">
    <vt:lpwstr>23.064204</vt:lpwstr>
  </property>
  <property fmtid="{D5CDD505-2E9C-101B-9397-08002B2CF9AE}" pid="9" name="CORSA_VERSION">
    <vt:lpwstr>2</vt:lpwstr>
  </property>
</Properties>
</file>